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289C" w14:textId="77777777" w:rsidR="006C75ED" w:rsidRDefault="006C75ED" w:rsidP="006C7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C75ED">
        <w:rPr>
          <w:rFonts w:ascii="Times New Roman" w:hAnsi="Times New Roman" w:cs="Times New Roman"/>
          <w:b/>
          <w:bCs/>
          <w:sz w:val="28"/>
          <w:szCs w:val="28"/>
        </w:rPr>
        <w:t xml:space="preserve">лан работы </w:t>
      </w:r>
    </w:p>
    <w:p w14:paraId="77499754" w14:textId="77777777" w:rsidR="006C75ED" w:rsidRDefault="006C75ED" w:rsidP="006C7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5ED">
        <w:rPr>
          <w:rFonts w:ascii="Times New Roman" w:hAnsi="Times New Roman" w:cs="Times New Roman"/>
          <w:b/>
          <w:bCs/>
          <w:sz w:val="28"/>
          <w:szCs w:val="28"/>
        </w:rPr>
        <w:t xml:space="preserve">студенческой научно-исследовательской лаборатории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C75ED">
        <w:rPr>
          <w:rFonts w:ascii="Times New Roman" w:hAnsi="Times New Roman" w:cs="Times New Roman"/>
          <w:b/>
          <w:bCs/>
          <w:sz w:val="28"/>
          <w:szCs w:val="28"/>
        </w:rPr>
        <w:t>Старт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C7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04F91" w14:textId="76DA4F63" w:rsidR="006C75ED" w:rsidRPr="006C75ED" w:rsidRDefault="006C75ED" w:rsidP="006C7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5E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08618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8618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</w:t>
      </w:r>
      <w:r w:rsidRPr="006C75E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CF975AB" w14:textId="77777777" w:rsidR="006C75ED" w:rsidRPr="006C75ED" w:rsidRDefault="006C75ED" w:rsidP="006C7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341C0" w14:textId="0367571D" w:rsidR="006C75ED" w:rsidRPr="00B274CB" w:rsidRDefault="006C75ED" w:rsidP="006C75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74CB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Сентябрь 202</w:t>
      </w:r>
      <w:r w:rsidR="00086188" w:rsidRPr="00B274C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21951A23" w14:textId="1F309B64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Организационное собрание:</w:t>
      </w:r>
      <w:r w:rsidRPr="00212ACA">
        <w:rPr>
          <w:rFonts w:ascii="Times New Roman" w:hAnsi="Times New Roman" w:cs="Times New Roman"/>
          <w:sz w:val="28"/>
          <w:szCs w:val="28"/>
        </w:rPr>
        <w:t xml:space="preserve"> утверждение состава, распределение задач по проектам на основе итогов 202</w:t>
      </w:r>
      <w:r w:rsidR="00067922">
        <w:rPr>
          <w:rFonts w:ascii="Times New Roman" w:hAnsi="Times New Roman" w:cs="Times New Roman"/>
          <w:sz w:val="28"/>
          <w:szCs w:val="28"/>
        </w:rPr>
        <w:t>4</w:t>
      </w:r>
      <w:r w:rsidRPr="00212A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0186310" w14:textId="56D63397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Планирование НИР по ключевым направлениям:</w:t>
      </w:r>
    </w:p>
    <w:p w14:paraId="729D5F69" w14:textId="77777777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CA">
        <w:rPr>
          <w:rFonts w:ascii="Times New Roman" w:hAnsi="Times New Roman" w:cs="Times New Roman"/>
          <w:i/>
          <w:iCs/>
          <w:sz w:val="28"/>
          <w:szCs w:val="28"/>
        </w:rPr>
        <w:t>Цифровой коучинг</w:t>
      </w:r>
      <w:r w:rsidRPr="00212ACA">
        <w:rPr>
          <w:rFonts w:ascii="Times New Roman" w:hAnsi="Times New Roman" w:cs="Times New Roman"/>
          <w:sz w:val="28"/>
          <w:szCs w:val="28"/>
        </w:rPr>
        <w:t>: подготовка данных для дообучения нейросетевой модели прогнозирования результатов юных легкоатлетов.</w:t>
      </w:r>
    </w:p>
    <w:p w14:paraId="1A623010" w14:textId="77777777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CA">
        <w:rPr>
          <w:rFonts w:ascii="Times New Roman" w:hAnsi="Times New Roman" w:cs="Times New Roman"/>
          <w:i/>
          <w:iCs/>
          <w:sz w:val="28"/>
          <w:szCs w:val="28"/>
        </w:rPr>
        <w:t>Спортивная аналитика</w:t>
      </w:r>
      <w:r w:rsidRPr="00212ACA">
        <w:rPr>
          <w:rFonts w:ascii="Times New Roman" w:hAnsi="Times New Roman" w:cs="Times New Roman"/>
          <w:sz w:val="28"/>
          <w:szCs w:val="28"/>
        </w:rPr>
        <w:t>: формирование технического задания на разработку модулей для ПО «</w:t>
      </w:r>
      <w:proofErr w:type="spellStart"/>
      <w:r w:rsidRPr="00212ACA">
        <w:rPr>
          <w:rFonts w:ascii="Times New Roman" w:hAnsi="Times New Roman" w:cs="Times New Roman"/>
          <w:sz w:val="28"/>
          <w:szCs w:val="28"/>
        </w:rPr>
        <w:t>SportAnalytics</w:t>
      </w:r>
      <w:proofErr w:type="spellEnd"/>
      <w:r w:rsidRPr="00212ACA">
        <w:rPr>
          <w:rFonts w:ascii="Times New Roman" w:hAnsi="Times New Roman" w:cs="Times New Roman"/>
          <w:sz w:val="28"/>
          <w:szCs w:val="28"/>
        </w:rPr>
        <w:t>».</w:t>
      </w:r>
    </w:p>
    <w:p w14:paraId="43DAA576" w14:textId="77777777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CA">
        <w:rPr>
          <w:rFonts w:ascii="Times New Roman" w:hAnsi="Times New Roman" w:cs="Times New Roman"/>
          <w:i/>
          <w:iCs/>
          <w:sz w:val="28"/>
          <w:szCs w:val="28"/>
        </w:rPr>
        <w:t>Креативные индустрии</w:t>
      </w:r>
      <w:r w:rsidRPr="00212ACA">
        <w:rPr>
          <w:rFonts w:ascii="Times New Roman" w:hAnsi="Times New Roman" w:cs="Times New Roman"/>
          <w:sz w:val="28"/>
          <w:szCs w:val="28"/>
        </w:rPr>
        <w:t>: планирование цикла исследований по спортивному наследию и брендингу территорий.</w:t>
      </w:r>
    </w:p>
    <w:p w14:paraId="360A7CEE" w14:textId="193A06BF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Анализ трендов: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изучение мирового опыта применения ИИ (Computer Vision) в анализе техники движений.</w:t>
      </w:r>
    </w:p>
    <w:p w14:paraId="72EF9A43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780DD" w14:textId="2789F7AE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Октябрь 2025</w:t>
      </w:r>
    </w:p>
    <w:p w14:paraId="5CC78649" w14:textId="641E8C5B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Экспериментальная работа на базах филиалов кафедры ТМФК: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запуск педагогических наблюдений и тестирований с использованием разработанных нейросетевых моделей в </w:t>
      </w:r>
      <w:r w:rsidR="00EF7DAC">
        <w:rPr>
          <w:rFonts w:ascii="Times New Roman" w:hAnsi="Times New Roman" w:cs="Times New Roman"/>
          <w:sz w:val="28"/>
          <w:szCs w:val="28"/>
        </w:rPr>
        <w:t>ГУО «</w:t>
      </w:r>
      <w:r w:rsidRPr="00212ACA">
        <w:rPr>
          <w:rFonts w:ascii="Times New Roman" w:hAnsi="Times New Roman" w:cs="Times New Roman"/>
          <w:sz w:val="28"/>
          <w:szCs w:val="28"/>
        </w:rPr>
        <w:t>СШ №28</w:t>
      </w:r>
      <w:r w:rsidR="00EF7DAC">
        <w:rPr>
          <w:rFonts w:ascii="Times New Roman" w:hAnsi="Times New Roman" w:cs="Times New Roman"/>
          <w:sz w:val="28"/>
          <w:szCs w:val="28"/>
        </w:rPr>
        <w:t xml:space="preserve"> г. Гомеля имени Э.В. Серёгина»</w:t>
      </w:r>
      <w:r w:rsidRPr="00212ACA">
        <w:rPr>
          <w:rFonts w:ascii="Times New Roman" w:hAnsi="Times New Roman" w:cs="Times New Roman"/>
          <w:sz w:val="28"/>
          <w:szCs w:val="28"/>
        </w:rPr>
        <w:t xml:space="preserve">, </w:t>
      </w:r>
      <w:r w:rsidR="00EF7DAC">
        <w:rPr>
          <w:rFonts w:ascii="Times New Roman" w:hAnsi="Times New Roman" w:cs="Times New Roman"/>
          <w:sz w:val="28"/>
          <w:szCs w:val="28"/>
        </w:rPr>
        <w:t>УОР г. Гомеля</w:t>
      </w:r>
      <w:r w:rsidRPr="00212ACA">
        <w:rPr>
          <w:rFonts w:ascii="Times New Roman" w:hAnsi="Times New Roman" w:cs="Times New Roman"/>
          <w:sz w:val="28"/>
          <w:szCs w:val="28"/>
        </w:rPr>
        <w:t>.</w:t>
      </w:r>
    </w:p>
    <w:p w14:paraId="6D777CDA" w14:textId="74ADB20B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Участие в конференциях: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представление первых результатов 2025 года и обзорных докладов по тематике ИИ в спорте.</w:t>
      </w:r>
    </w:p>
    <w:p w14:paraId="6DA2CAB2" w14:textId="048930E7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Развитие сотрудничества:</w:t>
      </w:r>
      <w:r w:rsidRPr="00212ACA">
        <w:rPr>
          <w:rFonts w:ascii="Times New Roman" w:hAnsi="Times New Roman" w:cs="Times New Roman"/>
          <w:sz w:val="28"/>
          <w:szCs w:val="28"/>
        </w:rPr>
        <w:t xml:space="preserve"> установление контактов с профильными лабораториями вузов-партнеров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7FC59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7014F" w14:textId="6CFDE430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Ноябрь 2025</w:t>
      </w:r>
    </w:p>
    <w:p w14:paraId="5409E3E1" w14:textId="29013B92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Промежуточный анализ: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обработка первичных данных экспериментов на базах </w:t>
      </w:r>
      <w:r w:rsidR="00EF7DAC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212ACA">
        <w:rPr>
          <w:rFonts w:ascii="Times New Roman" w:hAnsi="Times New Roman" w:cs="Times New Roman"/>
          <w:sz w:val="28"/>
          <w:szCs w:val="28"/>
        </w:rPr>
        <w:t>практики.</w:t>
      </w:r>
    </w:p>
    <w:p w14:paraId="1A7800B6" w14:textId="2F570637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Мастер-классы: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приглашение специалиста по работе с большими данными в спорте.</w:t>
      </w:r>
    </w:p>
    <w:p w14:paraId="08C01505" w14:textId="28DF8A86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Грантовая деятельность: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подготовка заявок на финансирование проектов в области цифровизации спорта и экологических инициатив.</w:t>
      </w:r>
    </w:p>
    <w:p w14:paraId="4BF31E8F" w14:textId="20917729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Профессиональные стажировки: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организация визитов студентов в научно-практически</w:t>
      </w:r>
      <w:r w:rsidR="00EF7DAC">
        <w:rPr>
          <w:rFonts w:ascii="Times New Roman" w:hAnsi="Times New Roman" w:cs="Times New Roman"/>
          <w:sz w:val="28"/>
          <w:szCs w:val="28"/>
        </w:rPr>
        <w:t>е</w:t>
      </w:r>
      <w:r w:rsidRPr="00212AC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F7DAC">
        <w:rPr>
          <w:rFonts w:ascii="Times New Roman" w:hAnsi="Times New Roman" w:cs="Times New Roman"/>
          <w:sz w:val="28"/>
          <w:szCs w:val="28"/>
        </w:rPr>
        <w:t>ы</w:t>
      </w:r>
      <w:r w:rsidRPr="00212ACA">
        <w:rPr>
          <w:rFonts w:ascii="Times New Roman" w:hAnsi="Times New Roman" w:cs="Times New Roman"/>
          <w:sz w:val="28"/>
          <w:szCs w:val="28"/>
        </w:rPr>
        <w:t xml:space="preserve"> спорта.</w:t>
      </w:r>
    </w:p>
    <w:p w14:paraId="3BAEA412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82133" w14:textId="1008C65D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Декабрь 2025</w:t>
      </w:r>
    </w:p>
    <w:p w14:paraId="0C4E85C9" w14:textId="566938FC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Промежуточные итоги: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верификация нейросетевой модели прогнозирования на новой выборке данных.</w:t>
      </w:r>
    </w:p>
    <w:p w14:paraId="3B6F24D8" w14:textId="4F7CCAC0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Публикационная активность: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подготовка статей по итогам исследований для журналов перечня </w:t>
      </w:r>
      <w:r w:rsidR="00EF7DAC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EF7DAC" w:rsidRPr="00EF7DAC">
        <w:rPr>
          <w:rFonts w:ascii="Times New Roman" w:hAnsi="Times New Roman" w:cs="Times New Roman"/>
          <w:sz w:val="28"/>
          <w:szCs w:val="28"/>
        </w:rPr>
        <w:t xml:space="preserve">, </w:t>
      </w:r>
      <w:r w:rsidRPr="00212ACA">
        <w:rPr>
          <w:rFonts w:ascii="Times New Roman" w:hAnsi="Times New Roman" w:cs="Times New Roman"/>
          <w:sz w:val="28"/>
          <w:szCs w:val="28"/>
        </w:rPr>
        <w:t>ВАК и РИНЦ.</w:t>
      </w:r>
    </w:p>
    <w:p w14:paraId="31E54E7B" w14:textId="0139257F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Социальные проекты:</w:t>
      </w:r>
      <w:r w:rsidRPr="00212ACA">
        <w:rPr>
          <w:rFonts w:ascii="Times New Roman" w:hAnsi="Times New Roman" w:cs="Times New Roman"/>
          <w:sz w:val="28"/>
          <w:szCs w:val="28"/>
        </w:rPr>
        <w:t xml:space="preserve"> разработка концепции онлайн-курса/мобильного приложения для самостоятельного мониторинга физического состояния </w:t>
      </w:r>
      <w:r w:rsidR="00EF7DAC">
        <w:rPr>
          <w:rFonts w:ascii="Times New Roman" w:hAnsi="Times New Roman" w:cs="Times New Roman"/>
          <w:sz w:val="28"/>
          <w:szCs w:val="28"/>
        </w:rPr>
        <w:t>учащихся</w:t>
      </w:r>
      <w:r w:rsidRPr="00212ACA">
        <w:rPr>
          <w:rFonts w:ascii="Times New Roman" w:hAnsi="Times New Roman" w:cs="Times New Roman"/>
          <w:sz w:val="28"/>
          <w:szCs w:val="28"/>
        </w:rPr>
        <w:t>.</w:t>
      </w:r>
    </w:p>
    <w:p w14:paraId="485D9739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0A09F" w14:textId="6F812461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Январь 2026</w:t>
      </w:r>
    </w:p>
    <w:p w14:paraId="441EC8BB" w14:textId="7922DA9D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Конкурсная подготовка: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подбор тем и руководителей для участия в </w:t>
      </w:r>
      <w:r w:rsidR="00491881">
        <w:rPr>
          <w:rFonts w:ascii="Times New Roman" w:hAnsi="Times New Roman" w:cs="Times New Roman"/>
          <w:sz w:val="28"/>
          <w:szCs w:val="28"/>
        </w:rPr>
        <w:t xml:space="preserve">международных научных </w:t>
      </w:r>
      <w:r w:rsidRPr="00212ACA">
        <w:rPr>
          <w:rFonts w:ascii="Times New Roman" w:hAnsi="Times New Roman" w:cs="Times New Roman"/>
          <w:sz w:val="28"/>
          <w:szCs w:val="28"/>
        </w:rPr>
        <w:t>конкурс</w:t>
      </w:r>
      <w:r w:rsidR="00491881">
        <w:rPr>
          <w:rFonts w:ascii="Times New Roman" w:hAnsi="Times New Roman" w:cs="Times New Roman"/>
          <w:sz w:val="28"/>
          <w:szCs w:val="28"/>
        </w:rPr>
        <w:t>ах</w:t>
      </w:r>
      <w:r w:rsidRPr="00212ACA">
        <w:rPr>
          <w:rFonts w:ascii="Times New Roman" w:hAnsi="Times New Roman" w:cs="Times New Roman"/>
          <w:sz w:val="28"/>
          <w:szCs w:val="28"/>
        </w:rPr>
        <w:t xml:space="preserve"> и олимпиадах по профилю.</w:t>
      </w:r>
    </w:p>
    <w:p w14:paraId="6C078705" w14:textId="7885CC25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Освоение технологий: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изучение ПО для биомеханического анализа движений (видеозахват) и возможностей интеграции с носимыми датчиками (</w:t>
      </w:r>
      <w:proofErr w:type="spellStart"/>
      <w:r w:rsidRPr="00212ACA">
        <w:rPr>
          <w:rFonts w:ascii="Times New Roman" w:hAnsi="Times New Roman" w:cs="Times New Roman"/>
          <w:sz w:val="28"/>
          <w:szCs w:val="28"/>
        </w:rPr>
        <w:t>биохакинг</w:t>
      </w:r>
      <w:proofErr w:type="spellEnd"/>
      <w:r w:rsidRPr="00212ACA">
        <w:rPr>
          <w:rFonts w:ascii="Times New Roman" w:hAnsi="Times New Roman" w:cs="Times New Roman"/>
          <w:sz w:val="28"/>
          <w:szCs w:val="28"/>
        </w:rPr>
        <w:t>).</w:t>
      </w:r>
    </w:p>
    <w:p w14:paraId="77D3C9E4" w14:textId="51C6D068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Экологическая повестка: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запуск инициативы «Зеленый стадион» — аудит углеродного следа тренировочного процесса на базе филиалов.</w:t>
      </w:r>
    </w:p>
    <w:p w14:paraId="5F12CE4C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5326E" w14:textId="0B733DB4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Февраль 2026</w:t>
      </w:r>
    </w:p>
    <w:p w14:paraId="639C7083" w14:textId="300C6D56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Второй этап исследований: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проведение формирующего эксперимента по внедрению авторской методики подготовки акробатов-прыгунов (совместно с СДЮШОР №4</w:t>
      </w:r>
      <w:r w:rsidR="00491881">
        <w:rPr>
          <w:rFonts w:ascii="Times New Roman" w:hAnsi="Times New Roman" w:cs="Times New Roman"/>
          <w:sz w:val="28"/>
          <w:szCs w:val="28"/>
        </w:rPr>
        <w:t xml:space="preserve"> г. Гомеля</w:t>
      </w:r>
      <w:r w:rsidRPr="00212ACA">
        <w:rPr>
          <w:rFonts w:ascii="Times New Roman" w:hAnsi="Times New Roman" w:cs="Times New Roman"/>
          <w:sz w:val="28"/>
          <w:szCs w:val="28"/>
        </w:rPr>
        <w:t>).</w:t>
      </w:r>
    </w:p>
    <w:p w14:paraId="03954788" w14:textId="2426157F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Образовательные инновации:</w:t>
      </w:r>
      <w:r w:rsidRPr="00212ACA">
        <w:rPr>
          <w:rFonts w:ascii="Times New Roman" w:hAnsi="Times New Roman" w:cs="Times New Roman"/>
          <w:sz w:val="28"/>
          <w:szCs w:val="28"/>
        </w:rPr>
        <w:t xml:space="preserve"> разработка модуля «Основы спортивной аналитики» для включения в </w:t>
      </w:r>
      <w:r w:rsidR="00491881">
        <w:rPr>
          <w:rFonts w:ascii="Times New Roman" w:hAnsi="Times New Roman" w:cs="Times New Roman"/>
          <w:sz w:val="28"/>
          <w:szCs w:val="28"/>
        </w:rPr>
        <w:t xml:space="preserve">учебную </w:t>
      </w:r>
      <w:r w:rsidRPr="00212ACA">
        <w:rPr>
          <w:rFonts w:ascii="Times New Roman" w:hAnsi="Times New Roman" w:cs="Times New Roman"/>
          <w:sz w:val="28"/>
          <w:szCs w:val="28"/>
        </w:rPr>
        <w:t>дисциплин</w:t>
      </w:r>
      <w:r w:rsidR="00491881">
        <w:rPr>
          <w:rFonts w:ascii="Times New Roman" w:hAnsi="Times New Roman" w:cs="Times New Roman"/>
          <w:sz w:val="28"/>
          <w:szCs w:val="28"/>
        </w:rPr>
        <w:t>у «Цифровизация физической культуры и спорта»</w:t>
      </w:r>
      <w:r w:rsidRPr="00212ACA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491881">
        <w:rPr>
          <w:rFonts w:ascii="Times New Roman" w:hAnsi="Times New Roman" w:cs="Times New Roman"/>
          <w:sz w:val="28"/>
          <w:szCs w:val="28"/>
        </w:rPr>
        <w:t xml:space="preserve"> ТМФК</w:t>
      </w:r>
      <w:r w:rsidRPr="00212ACA">
        <w:rPr>
          <w:rFonts w:ascii="Times New Roman" w:hAnsi="Times New Roman" w:cs="Times New Roman"/>
          <w:sz w:val="28"/>
          <w:szCs w:val="28"/>
        </w:rPr>
        <w:t>.</w:t>
      </w:r>
    </w:p>
    <w:p w14:paraId="10E5DC24" w14:textId="4DB3974B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12ACA">
        <w:rPr>
          <w:rFonts w:ascii="Times New Roman" w:hAnsi="Times New Roman" w:cs="Times New Roman"/>
          <w:b/>
          <w:bCs/>
          <w:sz w:val="28"/>
          <w:szCs w:val="28"/>
        </w:rPr>
        <w:t>Междисциплинарность</w:t>
      </w:r>
      <w:proofErr w:type="spellEnd"/>
      <w:r w:rsidRPr="00212AC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запуск совместного проекта с факультетом </w:t>
      </w:r>
      <w:r w:rsidR="00491881">
        <w:rPr>
          <w:rFonts w:ascii="Times New Roman" w:hAnsi="Times New Roman" w:cs="Times New Roman"/>
          <w:sz w:val="28"/>
          <w:szCs w:val="28"/>
        </w:rPr>
        <w:t xml:space="preserve">физики и информационных технологий </w:t>
      </w:r>
      <w:r w:rsidRPr="00212ACA">
        <w:rPr>
          <w:rFonts w:ascii="Times New Roman" w:hAnsi="Times New Roman" w:cs="Times New Roman"/>
          <w:sz w:val="28"/>
          <w:szCs w:val="28"/>
        </w:rPr>
        <w:t>по разработке пользовательского интерфейса для «</w:t>
      </w:r>
      <w:proofErr w:type="spellStart"/>
      <w:r w:rsidRPr="00212ACA">
        <w:rPr>
          <w:rFonts w:ascii="Times New Roman" w:hAnsi="Times New Roman" w:cs="Times New Roman"/>
          <w:sz w:val="28"/>
          <w:szCs w:val="28"/>
        </w:rPr>
        <w:t>SportAnalytics</w:t>
      </w:r>
      <w:proofErr w:type="spellEnd"/>
      <w:r w:rsidRPr="00212ACA">
        <w:rPr>
          <w:rFonts w:ascii="Times New Roman" w:hAnsi="Times New Roman" w:cs="Times New Roman"/>
          <w:sz w:val="28"/>
          <w:szCs w:val="28"/>
        </w:rPr>
        <w:t>».</w:t>
      </w:r>
    </w:p>
    <w:p w14:paraId="27DE0504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AF93D" w14:textId="7C1E0CCD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 2026</w:t>
      </w:r>
    </w:p>
    <w:p w14:paraId="3A7880C9" w14:textId="4BC253CC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Научная коммуникация: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выступление с докладами на международных конференциях (освещение темы цифровых двойников и предиктивной аналитики).</w:t>
      </w:r>
    </w:p>
    <w:p w14:paraId="3BF180E0" w14:textId="65E189BB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Внедрение: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продолжение педагогических экспериментов и консультирование учителей физ</w:t>
      </w:r>
      <w:r w:rsidR="00491881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212ACA">
        <w:rPr>
          <w:rFonts w:ascii="Times New Roman" w:hAnsi="Times New Roman" w:cs="Times New Roman"/>
          <w:sz w:val="28"/>
          <w:szCs w:val="28"/>
        </w:rPr>
        <w:t>культуры</w:t>
      </w:r>
      <w:r w:rsidR="00491881">
        <w:rPr>
          <w:rFonts w:ascii="Times New Roman" w:hAnsi="Times New Roman" w:cs="Times New Roman"/>
          <w:sz w:val="28"/>
          <w:szCs w:val="28"/>
        </w:rPr>
        <w:t xml:space="preserve"> и здоровья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по использованию цифровых инструментов мониторинга.</w:t>
      </w:r>
    </w:p>
    <w:p w14:paraId="3AE9F3C2" w14:textId="3703836E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Прикладные разработки: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написание методических рекомендаций для ДЮСШ на основе полученных нейросетевых моделей.</w:t>
      </w:r>
    </w:p>
    <w:p w14:paraId="6229E409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91FE9" w14:textId="35D9088D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Апрель 2026</w:t>
      </w:r>
    </w:p>
    <w:p w14:paraId="26D282CB" w14:textId="334A87A4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Внутренние семинары:</w:t>
      </w:r>
      <w:r w:rsidRPr="00212ACA">
        <w:rPr>
          <w:rFonts w:ascii="Times New Roman" w:hAnsi="Times New Roman" w:cs="Times New Roman"/>
          <w:sz w:val="28"/>
          <w:szCs w:val="28"/>
        </w:rPr>
        <w:t xml:space="preserve"> серия </w:t>
      </w:r>
      <w:proofErr w:type="spellStart"/>
      <w:r w:rsidR="00491881">
        <w:rPr>
          <w:rFonts w:ascii="Times New Roman" w:hAnsi="Times New Roman" w:cs="Times New Roman"/>
          <w:sz w:val="28"/>
          <w:szCs w:val="28"/>
        </w:rPr>
        <w:t>межкафедральных</w:t>
      </w:r>
      <w:proofErr w:type="spellEnd"/>
      <w:r w:rsidR="00491881">
        <w:rPr>
          <w:rFonts w:ascii="Times New Roman" w:hAnsi="Times New Roman" w:cs="Times New Roman"/>
          <w:sz w:val="28"/>
          <w:szCs w:val="28"/>
        </w:rPr>
        <w:t xml:space="preserve"> </w:t>
      </w:r>
      <w:r w:rsidRPr="00212ACA">
        <w:rPr>
          <w:rFonts w:ascii="Times New Roman" w:hAnsi="Times New Roman" w:cs="Times New Roman"/>
          <w:sz w:val="28"/>
          <w:szCs w:val="28"/>
        </w:rPr>
        <w:t xml:space="preserve">семинаров на основе побед в </w:t>
      </w:r>
      <w:r w:rsidR="00491881">
        <w:rPr>
          <w:rFonts w:ascii="Times New Roman" w:hAnsi="Times New Roman" w:cs="Times New Roman"/>
          <w:sz w:val="28"/>
          <w:szCs w:val="28"/>
        </w:rPr>
        <w:t xml:space="preserve">научных и творческих </w:t>
      </w:r>
      <w:r w:rsidRPr="00212ACA">
        <w:rPr>
          <w:rFonts w:ascii="Times New Roman" w:hAnsi="Times New Roman" w:cs="Times New Roman"/>
          <w:sz w:val="28"/>
          <w:szCs w:val="28"/>
        </w:rPr>
        <w:t>конкурсах 2025 года.</w:t>
      </w:r>
    </w:p>
    <w:p w14:paraId="74F05FD0" w14:textId="698830C9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Студенческие активности: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491881">
        <w:rPr>
          <w:rFonts w:ascii="Times New Roman" w:hAnsi="Times New Roman" w:cs="Times New Roman"/>
          <w:sz w:val="28"/>
          <w:szCs w:val="28"/>
        </w:rPr>
        <w:t xml:space="preserve">мастер-классов </w:t>
      </w:r>
      <w:r w:rsidRPr="00212ACA">
        <w:rPr>
          <w:rFonts w:ascii="Times New Roman" w:hAnsi="Times New Roman" w:cs="Times New Roman"/>
          <w:sz w:val="28"/>
          <w:szCs w:val="28"/>
        </w:rPr>
        <w:t>по защите стартапов в сфере</w:t>
      </w:r>
      <w:r w:rsidR="00491881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спортивной тренировки</w:t>
      </w:r>
      <w:r w:rsidRPr="00212ACA">
        <w:rPr>
          <w:rFonts w:ascii="Times New Roman" w:hAnsi="Times New Roman" w:cs="Times New Roman"/>
          <w:sz w:val="28"/>
          <w:szCs w:val="28"/>
        </w:rPr>
        <w:t>.</w:t>
      </w:r>
    </w:p>
    <w:p w14:paraId="4498A600" w14:textId="6B33DF6B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Конференции: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активное участие в «Днях студенческой науки» с секцией «Цифровые технологии в физической культуре».</w:t>
      </w:r>
    </w:p>
    <w:p w14:paraId="72EC9F45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51628" w14:textId="289EE60F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t>Май 2026</w:t>
      </w:r>
    </w:p>
    <w:p w14:paraId="3CCFD34C" w14:textId="430EC680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Завершение исследований: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обработка итоговых данных экспериментов, формулирование выводов по эффективности разработанных методик.</w:t>
      </w:r>
    </w:p>
    <w:p w14:paraId="0BE9F17D" w14:textId="495A0918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Отчетность: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подготовка годового отчета, аккумулирование публикаций и актов внедрения.</w:t>
      </w:r>
    </w:p>
    <w:p w14:paraId="28E20AF3" w14:textId="291892F6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Стратегическое планирование:</w:t>
      </w:r>
      <w:r w:rsidRPr="00212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ACA">
        <w:rPr>
          <w:rFonts w:ascii="Times New Roman" w:hAnsi="Times New Roman" w:cs="Times New Roman"/>
          <w:sz w:val="28"/>
          <w:szCs w:val="28"/>
        </w:rPr>
        <w:t>брейншторминг</w:t>
      </w:r>
      <w:proofErr w:type="spellEnd"/>
      <w:r w:rsidRPr="00212ACA">
        <w:rPr>
          <w:rFonts w:ascii="Times New Roman" w:hAnsi="Times New Roman" w:cs="Times New Roman"/>
          <w:sz w:val="28"/>
          <w:szCs w:val="28"/>
        </w:rPr>
        <w:t xml:space="preserve"> по задачам на следующий год (возможное расширение тематики на киберспортивную медицину).</w:t>
      </w:r>
    </w:p>
    <w:p w14:paraId="73ED45BF" w14:textId="77777777" w:rsid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ACB25" w14:textId="7AA70164" w:rsidR="00212ACA" w:rsidRPr="00212ACA" w:rsidRDefault="00212ACA" w:rsidP="00212AC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2AC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Июнь 2026</w:t>
      </w:r>
    </w:p>
    <w:p w14:paraId="38E00D21" w14:textId="1EDFAE80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Итоговое собрание: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презентация результатов работы лаборатории за год, рейтингование участников.</w:t>
      </w:r>
    </w:p>
    <w:p w14:paraId="57547831" w14:textId="31BF5AF8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Оценка перспектив: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анализ потенциала коммерциализации «</w:t>
      </w:r>
      <w:proofErr w:type="spellStart"/>
      <w:r w:rsidRPr="00212ACA">
        <w:rPr>
          <w:rFonts w:ascii="Times New Roman" w:hAnsi="Times New Roman" w:cs="Times New Roman"/>
          <w:sz w:val="28"/>
          <w:szCs w:val="28"/>
        </w:rPr>
        <w:t>SportAnalytics</w:t>
      </w:r>
      <w:proofErr w:type="spellEnd"/>
      <w:r w:rsidRPr="00212ACA">
        <w:rPr>
          <w:rFonts w:ascii="Times New Roman" w:hAnsi="Times New Roman" w:cs="Times New Roman"/>
          <w:sz w:val="28"/>
          <w:szCs w:val="28"/>
        </w:rPr>
        <w:t>» и других стартапов.</w:t>
      </w:r>
    </w:p>
    <w:p w14:paraId="5E93DAA6" w14:textId="0B98B474" w:rsidR="00212ACA" w:rsidRPr="00212ACA" w:rsidRDefault="00212ACA" w:rsidP="002F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12ACA">
        <w:rPr>
          <w:rFonts w:ascii="Times New Roman" w:hAnsi="Times New Roman" w:cs="Times New Roman"/>
          <w:b/>
          <w:bCs/>
          <w:sz w:val="28"/>
          <w:szCs w:val="28"/>
        </w:rPr>
        <w:t>Долгосрочное развитие:</w:t>
      </w:r>
      <w:r w:rsidRPr="00212ACA">
        <w:rPr>
          <w:rFonts w:ascii="Times New Roman" w:hAnsi="Times New Roman" w:cs="Times New Roman"/>
          <w:sz w:val="28"/>
          <w:szCs w:val="28"/>
        </w:rPr>
        <w:t xml:space="preserve"> корректировка стратегии с учетом новых грантов и партнерств.</w:t>
      </w:r>
    </w:p>
    <w:p w14:paraId="576020CB" w14:textId="75FCF751" w:rsidR="006C75ED" w:rsidRDefault="006C75ED" w:rsidP="006C7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8E873" w14:textId="5EEA275E" w:rsidR="00DC12AC" w:rsidRDefault="00DC12AC" w:rsidP="006C7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12AC" w:rsidSect="006C75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6BE"/>
    <w:multiLevelType w:val="hybridMultilevel"/>
    <w:tmpl w:val="FC26D40E"/>
    <w:lvl w:ilvl="0" w:tplc="A61C2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A6236"/>
    <w:multiLevelType w:val="multilevel"/>
    <w:tmpl w:val="F3CE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A7BC4"/>
    <w:multiLevelType w:val="multilevel"/>
    <w:tmpl w:val="AA56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050F"/>
    <w:multiLevelType w:val="multilevel"/>
    <w:tmpl w:val="8A1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11A69"/>
    <w:multiLevelType w:val="multilevel"/>
    <w:tmpl w:val="C5C2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87BC6"/>
    <w:multiLevelType w:val="hybridMultilevel"/>
    <w:tmpl w:val="3C9C84C0"/>
    <w:lvl w:ilvl="0" w:tplc="A700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340ED9"/>
    <w:multiLevelType w:val="multilevel"/>
    <w:tmpl w:val="8D16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8598A"/>
    <w:multiLevelType w:val="multilevel"/>
    <w:tmpl w:val="76D6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C1AC0"/>
    <w:multiLevelType w:val="multilevel"/>
    <w:tmpl w:val="DC92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40D69"/>
    <w:multiLevelType w:val="multilevel"/>
    <w:tmpl w:val="661C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C0567"/>
    <w:multiLevelType w:val="multilevel"/>
    <w:tmpl w:val="D42E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83CD0"/>
    <w:multiLevelType w:val="multilevel"/>
    <w:tmpl w:val="62E0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815002">
    <w:abstractNumId w:val="0"/>
  </w:num>
  <w:num w:numId="2" w16cid:durableId="197861263">
    <w:abstractNumId w:val="5"/>
  </w:num>
  <w:num w:numId="3" w16cid:durableId="92172775">
    <w:abstractNumId w:val="9"/>
  </w:num>
  <w:num w:numId="4" w16cid:durableId="1906336877">
    <w:abstractNumId w:val="1"/>
  </w:num>
  <w:num w:numId="5" w16cid:durableId="2096433615">
    <w:abstractNumId w:val="11"/>
  </w:num>
  <w:num w:numId="6" w16cid:durableId="1399326774">
    <w:abstractNumId w:val="2"/>
  </w:num>
  <w:num w:numId="7" w16cid:durableId="1590849856">
    <w:abstractNumId w:val="3"/>
  </w:num>
  <w:num w:numId="8" w16cid:durableId="186872518">
    <w:abstractNumId w:val="8"/>
  </w:num>
  <w:num w:numId="9" w16cid:durableId="551844475">
    <w:abstractNumId w:val="10"/>
  </w:num>
  <w:num w:numId="10" w16cid:durableId="352615680">
    <w:abstractNumId w:val="4"/>
  </w:num>
  <w:num w:numId="11" w16cid:durableId="1524242437">
    <w:abstractNumId w:val="7"/>
  </w:num>
  <w:num w:numId="12" w16cid:durableId="136544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ED"/>
    <w:rsid w:val="00067922"/>
    <w:rsid w:val="00086188"/>
    <w:rsid w:val="001A38BF"/>
    <w:rsid w:val="00212ACA"/>
    <w:rsid w:val="002B567B"/>
    <w:rsid w:val="002F7BD2"/>
    <w:rsid w:val="00491881"/>
    <w:rsid w:val="00544B44"/>
    <w:rsid w:val="00570F72"/>
    <w:rsid w:val="005C38C6"/>
    <w:rsid w:val="006C75ED"/>
    <w:rsid w:val="00B274CB"/>
    <w:rsid w:val="00CD4ADD"/>
    <w:rsid w:val="00DC12AC"/>
    <w:rsid w:val="00EE5D1B"/>
    <w:rsid w:val="00E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5764"/>
  <w15:chartTrackingRefBased/>
  <w15:docId w15:val="{F22713F0-7DE3-4A17-9337-482CDD27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 Osipenko</dc:creator>
  <cp:keywords/>
  <dc:description/>
  <cp:lastModifiedBy>Администратор</cp:lastModifiedBy>
  <cp:revision>10</cp:revision>
  <dcterms:created xsi:type="dcterms:W3CDTF">2024-03-18T11:14:00Z</dcterms:created>
  <dcterms:modified xsi:type="dcterms:W3CDTF">2026-03-17T21:17:00Z</dcterms:modified>
</cp:coreProperties>
</file>